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06" w:rsidRPr="00403706" w:rsidRDefault="00403706" w:rsidP="001B6D02">
      <w:pPr>
        <w:pStyle w:val="NormalnyWeb"/>
        <w:rPr>
          <w:rFonts w:ascii="Calibri" w:hAnsi="Calibri" w:cs="Calibri"/>
          <w:b/>
        </w:rPr>
      </w:pPr>
      <w:r w:rsidRPr="00403706">
        <w:rPr>
          <w:rFonts w:ascii="Calibri" w:hAnsi="Calibri" w:cs="Calibri"/>
          <w:b/>
        </w:rPr>
        <w:t>Dzień Dziecka: krok ku przedsiębiorczej p</w:t>
      </w:r>
      <w:r w:rsidRPr="00403706">
        <w:rPr>
          <w:rFonts w:ascii="Calibri" w:hAnsi="Calibri" w:cs="Calibri"/>
          <w:b/>
        </w:rPr>
        <w:t>rzyszłości</w:t>
      </w:r>
    </w:p>
    <w:p w:rsidR="00494D3C" w:rsidRPr="00494D3C" w:rsidRDefault="00494D3C" w:rsidP="001B6D02">
      <w:pPr>
        <w:pStyle w:val="NormalnyWeb"/>
        <w:rPr>
          <w:rFonts w:asciiTheme="minorHAnsi" w:hAnsiTheme="minorHAnsi" w:cstheme="minorHAnsi"/>
          <w:sz w:val="22"/>
          <w:szCs w:val="22"/>
        </w:rPr>
      </w:pPr>
      <w:r w:rsidRPr="00494D3C">
        <w:rPr>
          <w:rFonts w:asciiTheme="minorHAnsi" w:hAnsiTheme="minorHAnsi" w:cstheme="minorHAnsi"/>
          <w:sz w:val="22"/>
          <w:szCs w:val="22"/>
        </w:rPr>
        <w:t>Dzień Dziecka to wyjątkowy czas, który skłania nas do refleksji nad przyszłością naszych pociech. To również doskonały moment, by zastanowić się, jak możemy pomóc dzieciom rozwijać umiejętności, które będą kluczowe w ich dorosłym życiu. W dynamicznie zmieniającym się świ</w:t>
      </w:r>
      <w:r w:rsidR="009E0748">
        <w:rPr>
          <w:rFonts w:asciiTheme="minorHAnsi" w:hAnsiTheme="minorHAnsi" w:cstheme="minorHAnsi"/>
          <w:sz w:val="22"/>
          <w:szCs w:val="22"/>
        </w:rPr>
        <w:t xml:space="preserve">ecie, </w:t>
      </w:r>
      <w:r w:rsidRPr="00494D3C">
        <w:rPr>
          <w:rFonts w:asciiTheme="minorHAnsi" w:hAnsiTheme="minorHAnsi" w:cstheme="minorHAnsi"/>
          <w:sz w:val="22"/>
          <w:szCs w:val="22"/>
        </w:rPr>
        <w:t>przedsiębiorczość i umiejętności zarządzania są niezwykle cenne.</w:t>
      </w:r>
    </w:p>
    <w:p w:rsidR="001B6D02" w:rsidRPr="00E83D01" w:rsidRDefault="00494D3C" w:rsidP="001B6D02">
      <w:pPr>
        <w:pStyle w:val="NormalnyWeb"/>
        <w:rPr>
          <w:rFonts w:asciiTheme="minorHAnsi" w:hAnsiTheme="minorHAnsi" w:cstheme="minorHAnsi"/>
          <w:sz w:val="22"/>
          <w:szCs w:val="22"/>
        </w:rPr>
      </w:pPr>
      <w:r>
        <w:rPr>
          <w:rFonts w:asciiTheme="minorHAnsi" w:hAnsiTheme="minorHAnsi" w:cstheme="minorHAnsi"/>
          <w:sz w:val="22"/>
          <w:szCs w:val="22"/>
        </w:rPr>
        <w:t>Rok 2024</w:t>
      </w:r>
      <w:r w:rsidR="009E0748">
        <w:rPr>
          <w:rFonts w:asciiTheme="minorHAnsi" w:hAnsiTheme="minorHAnsi" w:cstheme="minorHAnsi"/>
          <w:sz w:val="22"/>
          <w:szCs w:val="22"/>
        </w:rPr>
        <w:t>,</w:t>
      </w:r>
      <w:r>
        <w:rPr>
          <w:rFonts w:asciiTheme="minorHAnsi" w:hAnsiTheme="minorHAnsi" w:cstheme="minorHAnsi"/>
          <w:sz w:val="22"/>
          <w:szCs w:val="22"/>
        </w:rPr>
        <w:t xml:space="preserve"> </w:t>
      </w:r>
      <w:r w:rsidR="001B6D02" w:rsidRPr="00E83D01">
        <w:rPr>
          <w:rFonts w:asciiTheme="minorHAnsi" w:hAnsiTheme="minorHAnsi" w:cstheme="minorHAnsi"/>
          <w:sz w:val="22"/>
          <w:szCs w:val="22"/>
        </w:rPr>
        <w:t xml:space="preserve"> </w:t>
      </w:r>
      <w:r w:rsidR="001B6D02" w:rsidRPr="00E83D01">
        <w:rPr>
          <w:rFonts w:asciiTheme="minorHAnsi" w:hAnsiTheme="minorHAnsi" w:cstheme="minorHAnsi"/>
          <w:sz w:val="22"/>
          <w:szCs w:val="22"/>
        </w:rPr>
        <w:t>uchwałą</w:t>
      </w:r>
      <w:r>
        <w:rPr>
          <w:rFonts w:asciiTheme="minorHAnsi" w:hAnsiTheme="minorHAnsi" w:cstheme="minorHAnsi"/>
          <w:sz w:val="22"/>
          <w:szCs w:val="22"/>
        </w:rPr>
        <w:t xml:space="preserve"> Senatu</w:t>
      </w:r>
      <w:r w:rsidR="009E0748">
        <w:rPr>
          <w:rFonts w:asciiTheme="minorHAnsi" w:hAnsiTheme="minorHAnsi" w:cstheme="minorHAnsi"/>
          <w:sz w:val="22"/>
          <w:szCs w:val="22"/>
        </w:rPr>
        <w:t xml:space="preserve">, </w:t>
      </w:r>
      <w:r w:rsidR="001B6D02" w:rsidRPr="00E83D01">
        <w:rPr>
          <w:rFonts w:asciiTheme="minorHAnsi" w:hAnsiTheme="minorHAnsi" w:cstheme="minorHAnsi"/>
          <w:sz w:val="22"/>
          <w:szCs w:val="22"/>
        </w:rPr>
        <w:t xml:space="preserve">został ogłoszony Rokiem Edukacji Ekonomicznej. </w:t>
      </w:r>
      <w:r>
        <w:rPr>
          <w:rFonts w:asciiTheme="minorHAnsi" w:hAnsiTheme="minorHAnsi" w:cstheme="minorHAnsi"/>
          <w:sz w:val="22"/>
          <w:szCs w:val="22"/>
        </w:rPr>
        <w:t xml:space="preserve">To doskonała okazja do zwrócenia uwagi na potrzebę </w:t>
      </w:r>
      <w:r w:rsidR="009E0748">
        <w:rPr>
          <w:rFonts w:asciiTheme="minorHAnsi" w:hAnsiTheme="minorHAnsi" w:cstheme="minorHAnsi"/>
          <w:sz w:val="22"/>
          <w:szCs w:val="22"/>
        </w:rPr>
        <w:t xml:space="preserve">wprowadzenia </w:t>
      </w:r>
      <w:r>
        <w:rPr>
          <w:rFonts w:asciiTheme="minorHAnsi" w:hAnsiTheme="minorHAnsi" w:cstheme="minorHAnsi"/>
          <w:sz w:val="22"/>
          <w:szCs w:val="22"/>
        </w:rPr>
        <w:t xml:space="preserve">edukacji ekonomicznej od najmłodszych lat. </w:t>
      </w:r>
    </w:p>
    <w:p w:rsidR="001B6D02" w:rsidRPr="00E83D01" w:rsidRDefault="001B6D02" w:rsidP="001B6D02">
      <w:pPr>
        <w:pStyle w:val="Nagwek4"/>
        <w:spacing w:before="0" w:beforeAutospacing="0" w:after="0" w:afterAutospacing="0"/>
        <w:rPr>
          <w:rFonts w:asciiTheme="minorHAnsi" w:hAnsiTheme="minorHAnsi" w:cstheme="minorHAnsi"/>
          <w:sz w:val="22"/>
          <w:szCs w:val="22"/>
        </w:rPr>
      </w:pPr>
      <w:r w:rsidRPr="00E83D01">
        <w:rPr>
          <w:rFonts w:asciiTheme="minorHAnsi" w:hAnsiTheme="minorHAnsi" w:cstheme="minorHAnsi"/>
          <w:sz w:val="22"/>
          <w:szCs w:val="22"/>
        </w:rPr>
        <w:t>Znaczenie Edukacji Ekonomicznej</w:t>
      </w:r>
    </w:p>
    <w:p w:rsidR="001B6D02" w:rsidRPr="00E83D01" w:rsidRDefault="001B6D02" w:rsidP="001B6D02">
      <w:pPr>
        <w:pStyle w:val="NormalnyWeb"/>
        <w:spacing w:before="0" w:beforeAutospacing="0" w:after="0" w:afterAutospacing="0"/>
        <w:rPr>
          <w:rFonts w:asciiTheme="minorHAnsi" w:hAnsiTheme="minorHAnsi" w:cstheme="minorHAnsi"/>
          <w:sz w:val="22"/>
          <w:szCs w:val="22"/>
        </w:rPr>
      </w:pPr>
      <w:r w:rsidRPr="00E83D01">
        <w:rPr>
          <w:rFonts w:asciiTheme="minorHAnsi" w:hAnsiTheme="minorHAnsi" w:cstheme="minorHAnsi"/>
          <w:sz w:val="22"/>
          <w:szCs w:val="22"/>
        </w:rPr>
        <w:t>Przedsiębiorczość to nie tylko zdolność do prowadzenia własnego biznesu. To również umiejętność zarządzania finansami, podejmowania decyzji, rozwiązywania problemów i innowacyjnego myślenia. Te umiejętności są niezbędne nie tylko w sferze zawodowej, ale także w codziennym życiu.</w:t>
      </w:r>
    </w:p>
    <w:p w:rsidR="001B6D02" w:rsidRPr="00E83D01" w:rsidRDefault="001B6D02" w:rsidP="001B6D02">
      <w:pPr>
        <w:pStyle w:val="NormalnyWeb"/>
        <w:rPr>
          <w:rFonts w:asciiTheme="minorHAnsi" w:hAnsiTheme="minorHAnsi" w:cstheme="minorHAnsi"/>
          <w:sz w:val="22"/>
          <w:szCs w:val="22"/>
        </w:rPr>
      </w:pPr>
      <w:r w:rsidRPr="00E83D01">
        <w:rPr>
          <w:rFonts w:asciiTheme="minorHAnsi" w:hAnsiTheme="minorHAnsi" w:cstheme="minorHAnsi"/>
          <w:sz w:val="22"/>
          <w:szCs w:val="22"/>
        </w:rPr>
        <w:t>Od najmłodszych lat dzieci mogą uczyć się zarządzania pieniędzmi. Rodzice mogą wprowadzać podstawy finansów poprzez zabawę i codzienne sytuacje. Regularne kieszonkowe jest doskonałym narzędziem do nauki planowania wydatków i oszczędzania. Ustalanie celów oszczędnościowych, takich jak zakup ulubionej zabawki,</w:t>
      </w:r>
      <w:r w:rsidR="006E5A0A">
        <w:rPr>
          <w:rFonts w:asciiTheme="minorHAnsi" w:hAnsiTheme="minorHAnsi" w:cstheme="minorHAnsi"/>
          <w:sz w:val="22"/>
          <w:szCs w:val="22"/>
        </w:rPr>
        <w:t xml:space="preserve"> książki czy gry</w:t>
      </w:r>
      <w:r w:rsidRPr="00E83D01">
        <w:rPr>
          <w:rFonts w:asciiTheme="minorHAnsi" w:hAnsiTheme="minorHAnsi" w:cstheme="minorHAnsi"/>
          <w:sz w:val="22"/>
          <w:szCs w:val="22"/>
        </w:rPr>
        <w:t xml:space="preserve"> uczy cierpliwości i planowania.</w:t>
      </w:r>
    </w:p>
    <w:p w:rsidR="001B6D02" w:rsidRPr="00E83D01" w:rsidRDefault="001B6D02" w:rsidP="001B6D02">
      <w:pPr>
        <w:pStyle w:val="Nagwek3"/>
        <w:spacing w:before="0" w:beforeAutospacing="0" w:after="0" w:afterAutospacing="0"/>
        <w:rPr>
          <w:rFonts w:asciiTheme="minorHAnsi" w:hAnsiTheme="minorHAnsi" w:cstheme="minorHAnsi"/>
          <w:sz w:val="22"/>
          <w:szCs w:val="22"/>
        </w:rPr>
      </w:pPr>
      <w:r w:rsidRPr="00E83D01">
        <w:rPr>
          <w:rFonts w:asciiTheme="minorHAnsi" w:hAnsiTheme="minorHAnsi" w:cstheme="minorHAnsi"/>
          <w:sz w:val="22"/>
          <w:szCs w:val="22"/>
        </w:rPr>
        <w:t xml:space="preserve">Budżet </w:t>
      </w:r>
    </w:p>
    <w:p w:rsidR="001B6D02" w:rsidRPr="00E83D01" w:rsidRDefault="001B6D02" w:rsidP="001B6D02">
      <w:pPr>
        <w:pStyle w:val="NormalnyWeb"/>
        <w:spacing w:before="0" w:beforeAutospacing="0"/>
        <w:rPr>
          <w:rFonts w:asciiTheme="minorHAnsi" w:hAnsiTheme="minorHAnsi" w:cstheme="minorHAnsi"/>
          <w:sz w:val="22"/>
          <w:szCs w:val="22"/>
        </w:rPr>
      </w:pPr>
      <w:r w:rsidRPr="00E83D01">
        <w:rPr>
          <w:rFonts w:asciiTheme="minorHAnsi" w:hAnsiTheme="minorHAnsi" w:cstheme="minorHAnsi"/>
          <w:sz w:val="22"/>
          <w:szCs w:val="22"/>
        </w:rPr>
        <w:t xml:space="preserve">Nauka planowania budżetu to kluczowa umiejętność, która przyda się przez całe życie. Dzieci mogą zacząć od prostych budżetów, które obejmują ich miesięczne wydatki. Dzięki temu uczą się, jak dzielić swoje pieniądze na różne </w:t>
      </w:r>
      <w:bookmarkStart w:id="0" w:name="_GoBack"/>
      <w:bookmarkEnd w:id="0"/>
      <w:r w:rsidRPr="00E83D01">
        <w:rPr>
          <w:rFonts w:asciiTheme="minorHAnsi" w:hAnsiTheme="minorHAnsi" w:cstheme="minorHAnsi"/>
          <w:sz w:val="22"/>
          <w:szCs w:val="22"/>
        </w:rPr>
        <w:t>kategorie wydatków, takie jak oszczędności, rozrywka czy prezenty dla innych. Regularne monitorowanie budżetu pomaga zrozumieć konsekwencje finansowych decyzji.</w:t>
      </w:r>
    </w:p>
    <w:p w:rsidR="001B6D02" w:rsidRPr="00E83D01" w:rsidRDefault="001B6D02" w:rsidP="00E83D01">
      <w:pPr>
        <w:pStyle w:val="NormalnyWeb"/>
        <w:spacing w:before="0" w:beforeAutospacing="0"/>
        <w:rPr>
          <w:rFonts w:asciiTheme="minorHAnsi" w:hAnsiTheme="minorHAnsi" w:cstheme="minorHAnsi"/>
          <w:sz w:val="22"/>
          <w:szCs w:val="22"/>
        </w:rPr>
      </w:pPr>
      <w:r w:rsidRPr="00E83D01">
        <w:rPr>
          <w:rFonts w:asciiTheme="minorHAnsi" w:hAnsiTheme="minorHAnsi" w:cstheme="minorHAnsi"/>
          <w:sz w:val="22"/>
          <w:szCs w:val="22"/>
        </w:rPr>
        <w:t>Przedsiębiorczość to również umiejętność radzenia sobie z wyzwaniami i podejmowania inicjatywy. Rodzice mogą wspierać rozwój tych cech, dając dzieciom małe zadania domowe do wykonania, zachęcając do podejmowania własnych projektów zarobkowych, takich jak sprzedaż lemoniady czy robienie biżuterii. Ważne jest również uczenie dzieci, jak radzić sobie z niepowodzeniami i wyciągać z nich wnioski.</w:t>
      </w:r>
    </w:p>
    <w:p w:rsidR="001B6D02" w:rsidRPr="00E83D01" w:rsidRDefault="001B6D02" w:rsidP="001B6D02">
      <w:pPr>
        <w:pStyle w:val="Nagwek3"/>
        <w:spacing w:after="0" w:afterAutospacing="0"/>
        <w:rPr>
          <w:rFonts w:asciiTheme="minorHAnsi" w:hAnsiTheme="minorHAnsi" w:cstheme="minorHAnsi"/>
          <w:sz w:val="22"/>
          <w:szCs w:val="22"/>
        </w:rPr>
      </w:pPr>
      <w:r w:rsidRPr="00E83D01">
        <w:rPr>
          <w:rFonts w:asciiTheme="minorHAnsi" w:hAnsiTheme="minorHAnsi" w:cstheme="minorHAnsi"/>
          <w:sz w:val="22"/>
          <w:szCs w:val="22"/>
        </w:rPr>
        <w:t>Inspiracja i Wzorce</w:t>
      </w:r>
    </w:p>
    <w:p w:rsidR="001B6D02" w:rsidRPr="00E83D01" w:rsidRDefault="001B6D02" w:rsidP="00E83D01">
      <w:pPr>
        <w:pStyle w:val="NormalnyWeb"/>
        <w:spacing w:before="0" w:beforeAutospacing="0"/>
        <w:rPr>
          <w:rFonts w:asciiTheme="minorHAnsi" w:hAnsiTheme="minorHAnsi" w:cstheme="minorHAnsi"/>
          <w:sz w:val="22"/>
          <w:szCs w:val="22"/>
        </w:rPr>
      </w:pPr>
      <w:r w:rsidRPr="00E83D01">
        <w:rPr>
          <w:rFonts w:asciiTheme="minorHAnsi" w:hAnsiTheme="minorHAnsi" w:cstheme="minorHAnsi"/>
          <w:sz w:val="22"/>
          <w:szCs w:val="22"/>
        </w:rPr>
        <w:t>Dzieci uczą się najwięcej poprzez obserwację dorosłych. Rodzice są pierwszymi nauczycielami i wzorcami dla swoich dzieci. Pokazując dobre praktyki finansowe, możemy zainspirować dzieci do naśladowania. Regularne rozmowy o finansach, planowanie budżetu i podejmowanie decyzji zakupowych wspólnie z dzieckiem to praktyczne sposoby na naukę.</w:t>
      </w:r>
    </w:p>
    <w:p w:rsidR="001B6D02" w:rsidRPr="00E83D01" w:rsidRDefault="001B6D02" w:rsidP="001B6D02">
      <w:pPr>
        <w:pStyle w:val="NormalnyWeb"/>
        <w:rPr>
          <w:rFonts w:asciiTheme="minorHAnsi" w:hAnsiTheme="minorHAnsi" w:cstheme="minorHAnsi"/>
          <w:sz w:val="22"/>
          <w:szCs w:val="22"/>
        </w:rPr>
      </w:pPr>
      <w:r w:rsidRPr="00E83D01">
        <w:rPr>
          <w:rFonts w:asciiTheme="minorHAnsi" w:hAnsiTheme="minorHAnsi" w:cstheme="minorHAnsi"/>
          <w:sz w:val="22"/>
          <w:szCs w:val="22"/>
        </w:rPr>
        <w:t>Dzień Dziecka to doskonała okazja, by rozpocząć kształtowanie postaw przedsiębiorczych u dzieci. Edukacja ekonomiczna od najmłodszych lat pomoże im rozwijać umiejętności, które będą kluczowe dla ich przyszłego sukcesu. Przez zabawę, codzienne sytuacje i przykład rodziców, dzieci mogą nauczyć się zarządzania finansami, planowania budżetu, oszczędzania i podejmowania odpowiedzialnych decyzji. To inwestycja, która przyniesie korzyści przez całe życie.</w:t>
      </w:r>
    </w:p>
    <w:p w:rsidR="00E83D01" w:rsidRPr="00E83D01" w:rsidRDefault="00E83D01" w:rsidP="00E83D01">
      <w:pPr>
        <w:spacing w:before="100" w:beforeAutospacing="1" w:after="100" w:afterAutospacing="1" w:line="240" w:lineRule="auto"/>
        <w:rPr>
          <w:rFonts w:cstheme="minorHAnsi"/>
        </w:rPr>
      </w:pPr>
      <w:r w:rsidRPr="00E83D01">
        <w:rPr>
          <w:rFonts w:cstheme="minorHAnsi"/>
        </w:rPr>
        <w:t xml:space="preserve">Wprowadzenie dzieci w świat przedsiębiorczości od najmłodszych lat staje się coraz ważniejsze. Projekt "Przygody Przedsiębiorczego </w:t>
      </w:r>
      <w:proofErr w:type="spellStart"/>
      <w:r w:rsidRPr="00E83D01">
        <w:rPr>
          <w:rFonts w:cstheme="minorHAnsi"/>
        </w:rPr>
        <w:t>Dżeka</w:t>
      </w:r>
      <w:proofErr w:type="spellEnd"/>
      <w:r w:rsidRPr="00E83D01">
        <w:rPr>
          <w:rFonts w:cstheme="minorHAnsi"/>
        </w:rPr>
        <w:t xml:space="preserve">" ma na celu pomóc w budowaniu postaw przedsiębiorczych u dzieci poprzez aktywne i angażujące lekcje oparte na scenariuszach stworzonych przez specjalistów. </w:t>
      </w:r>
    </w:p>
    <w:p w:rsidR="00E83D01" w:rsidRPr="00E83D01" w:rsidRDefault="00E83D01" w:rsidP="001B6D02">
      <w:pPr>
        <w:pStyle w:val="NormalnyWeb"/>
        <w:rPr>
          <w:rFonts w:asciiTheme="minorHAnsi" w:hAnsiTheme="minorHAnsi" w:cstheme="minorHAnsi"/>
          <w:sz w:val="22"/>
          <w:szCs w:val="22"/>
        </w:rPr>
      </w:pPr>
    </w:p>
    <w:p w:rsidR="000E49FC" w:rsidRDefault="000E49FC" w:rsidP="000E49FC">
      <w:pPr>
        <w:jc w:val="center"/>
        <w:rPr>
          <w:sz w:val="20"/>
          <w:szCs w:val="20"/>
        </w:rPr>
      </w:pPr>
      <w:r>
        <w:rPr>
          <w:sz w:val="20"/>
          <w:szCs w:val="20"/>
        </w:rPr>
        <w:lastRenderedPageBreak/>
        <w:t>***</w:t>
      </w:r>
    </w:p>
    <w:p w:rsidR="000E49FC" w:rsidRPr="000E49FC" w:rsidRDefault="000E49FC" w:rsidP="000E49FC">
      <w:pPr>
        <w:rPr>
          <w:rFonts w:cstheme="minorHAnsi"/>
          <w:i/>
          <w:sz w:val="20"/>
          <w:szCs w:val="20"/>
        </w:rPr>
      </w:pPr>
      <w:r w:rsidRPr="000E49FC">
        <w:rPr>
          <w:rFonts w:cstheme="minorHAnsi"/>
          <w:i/>
          <w:sz w:val="20"/>
          <w:szCs w:val="20"/>
        </w:rPr>
        <w:t xml:space="preserve">Tekst powstał w ramach projektu edukacyjnego „Przygody przedsiębiorczego </w:t>
      </w:r>
      <w:proofErr w:type="spellStart"/>
      <w:r w:rsidRPr="000E49FC">
        <w:rPr>
          <w:rFonts w:cstheme="minorHAnsi"/>
          <w:i/>
          <w:sz w:val="20"/>
          <w:szCs w:val="20"/>
        </w:rPr>
        <w:t>Dżeka</w:t>
      </w:r>
      <w:proofErr w:type="spellEnd"/>
      <w:r w:rsidRPr="000E49FC">
        <w:rPr>
          <w:rFonts w:cstheme="minorHAnsi"/>
          <w:i/>
          <w:sz w:val="20"/>
          <w:szCs w:val="20"/>
        </w:rPr>
        <w:t xml:space="preserve">”. Więcej informacji o projekcie na stronie </w:t>
      </w:r>
      <w:hyperlink r:id="rId4" w:history="1">
        <w:r w:rsidRPr="000E49FC">
          <w:rPr>
            <w:rStyle w:val="Hipercze"/>
            <w:rFonts w:cstheme="minorHAnsi"/>
            <w:i/>
            <w:sz w:val="20"/>
            <w:szCs w:val="20"/>
          </w:rPr>
          <w:t>www.przedsiebiorczydzek.pl</w:t>
        </w:r>
      </w:hyperlink>
      <w:r w:rsidRPr="000E49FC">
        <w:rPr>
          <w:rFonts w:cstheme="minorHAnsi"/>
          <w:i/>
          <w:sz w:val="20"/>
          <w:szCs w:val="20"/>
        </w:rPr>
        <w:t>.</w:t>
      </w:r>
    </w:p>
    <w:p w:rsidR="000E49FC" w:rsidRPr="000E49FC" w:rsidRDefault="000E49FC" w:rsidP="000E49FC">
      <w:pPr>
        <w:jc w:val="center"/>
        <w:rPr>
          <w:rFonts w:cstheme="minorHAnsi"/>
          <w:i/>
          <w:color w:val="222222"/>
          <w:sz w:val="20"/>
          <w:szCs w:val="20"/>
          <w:shd w:val="clear" w:color="auto" w:fill="FFFFFF"/>
        </w:rPr>
      </w:pPr>
      <w:r w:rsidRPr="000E49FC">
        <w:rPr>
          <w:rFonts w:cstheme="minorHAnsi"/>
          <w:i/>
          <w:color w:val="222222"/>
          <w:sz w:val="20"/>
          <w:szCs w:val="20"/>
          <w:shd w:val="clear" w:color="auto" w:fill="FFFFFF"/>
        </w:rPr>
        <w:t>***</w:t>
      </w:r>
    </w:p>
    <w:p w:rsidR="000E49FC" w:rsidRPr="000E49FC" w:rsidRDefault="000E49FC" w:rsidP="000E49FC">
      <w:pPr>
        <w:pStyle w:val="NormalnyWeb"/>
        <w:spacing w:before="0" w:beforeAutospacing="0" w:after="200" w:afterAutospacing="0" w:line="276" w:lineRule="auto"/>
        <w:jc w:val="both"/>
        <w:rPr>
          <w:rFonts w:asciiTheme="minorHAnsi" w:hAnsiTheme="minorHAnsi" w:cstheme="minorHAnsi"/>
          <w:i/>
          <w:sz w:val="20"/>
          <w:szCs w:val="20"/>
        </w:rPr>
      </w:pPr>
      <w:r w:rsidRPr="000E49FC">
        <w:rPr>
          <w:rFonts w:asciiTheme="minorHAnsi" w:hAnsiTheme="minorHAnsi" w:cstheme="minorHAnsi"/>
          <w:i/>
          <w:sz w:val="20"/>
          <w:szCs w:val="20"/>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sidRPr="000E49FC">
        <w:rPr>
          <w:rFonts w:asciiTheme="minorHAnsi" w:hAnsiTheme="minorHAnsi" w:cstheme="minorHAnsi"/>
          <w:i/>
          <w:sz w:val="20"/>
          <w:szCs w:val="20"/>
        </w:rPr>
        <w:t>cyberbezpieczeństwa</w:t>
      </w:r>
      <w:proofErr w:type="spellEnd"/>
      <w:r w:rsidRPr="000E49FC">
        <w:rPr>
          <w:rFonts w:asciiTheme="minorHAnsi" w:hAnsiTheme="minorHAnsi" w:cstheme="minorHAnsi"/>
          <w:i/>
          <w:sz w:val="20"/>
          <w:szCs w:val="20"/>
        </w:rPr>
        <w:t xml:space="preserve"> i obrotu bezgotówkowego.</w:t>
      </w:r>
    </w:p>
    <w:p w:rsidR="000E49FC" w:rsidRPr="000E49FC" w:rsidRDefault="000E49FC" w:rsidP="000E49FC">
      <w:pPr>
        <w:pStyle w:val="NormalnyWeb"/>
        <w:spacing w:before="0" w:beforeAutospacing="0" w:after="200" w:afterAutospacing="0" w:line="276" w:lineRule="auto"/>
        <w:jc w:val="both"/>
        <w:rPr>
          <w:rFonts w:asciiTheme="minorHAnsi" w:hAnsiTheme="minorHAnsi" w:cstheme="minorHAnsi"/>
          <w:i/>
          <w:sz w:val="20"/>
          <w:szCs w:val="20"/>
        </w:rPr>
      </w:pPr>
      <w:r w:rsidRPr="000E49FC">
        <w:rPr>
          <w:rFonts w:asciiTheme="minorHAnsi" w:hAnsiTheme="minorHAnsi" w:cstheme="minorHAnsi"/>
          <w:i/>
          <w:sz w:val="20"/>
          <w:szCs w:val="20"/>
        </w:rPr>
        <w:t xml:space="preserve">Zapraszamy na stronę </w:t>
      </w:r>
      <w:hyperlink r:id="rId5" w:history="1">
        <w:r w:rsidRPr="000E49FC">
          <w:rPr>
            <w:rStyle w:val="Hipercze"/>
            <w:rFonts w:asciiTheme="minorHAnsi" w:hAnsiTheme="minorHAnsi" w:cstheme="minorHAnsi"/>
            <w:i/>
            <w:sz w:val="20"/>
            <w:szCs w:val="20"/>
          </w:rPr>
          <w:t>www.bde.wib.org.pl</w:t>
        </w:r>
      </w:hyperlink>
    </w:p>
    <w:p w:rsidR="000E49FC" w:rsidRDefault="000E49FC" w:rsidP="000E49FC">
      <w:pPr>
        <w:rPr>
          <w:noProof/>
        </w:rPr>
      </w:pPr>
      <w:r>
        <w:rPr>
          <w:noProof/>
          <w:lang w:eastAsia="pl-PL"/>
        </w:rPr>
        <w:drawing>
          <wp:anchor distT="0" distB="0" distL="114300" distR="114300" simplePos="0" relativeHeight="251660288" behindDoc="0" locked="0" layoutInCell="1" allowOverlap="1" wp14:anchorId="2A1F4BA5" wp14:editId="0DA5B590">
            <wp:simplePos x="0" y="0"/>
            <wp:positionH relativeFrom="column">
              <wp:posOffset>3367405</wp:posOffset>
            </wp:positionH>
            <wp:positionV relativeFrom="paragraph">
              <wp:posOffset>151130</wp:posOffset>
            </wp:positionV>
            <wp:extent cx="2316480" cy="774700"/>
            <wp:effectExtent l="0" t="0" r="762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9FC" w:rsidRDefault="000E49FC" w:rsidP="000E49FC">
      <w:r>
        <w:rPr>
          <w:noProof/>
          <w:lang w:eastAsia="pl-PL"/>
        </w:rPr>
        <w:drawing>
          <wp:anchor distT="0" distB="0" distL="114300" distR="114300" simplePos="0" relativeHeight="251659264" behindDoc="0" locked="0" layoutInCell="1" allowOverlap="1" wp14:anchorId="293306C4" wp14:editId="2597628C">
            <wp:simplePos x="0" y="0"/>
            <wp:positionH relativeFrom="column">
              <wp:posOffset>75565</wp:posOffset>
            </wp:positionH>
            <wp:positionV relativeFrom="paragraph">
              <wp:posOffset>13970</wp:posOffset>
            </wp:positionV>
            <wp:extent cx="1996440" cy="68580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685800"/>
                    </a:xfrm>
                    <a:prstGeom prst="rect">
                      <a:avLst/>
                    </a:prstGeom>
                    <a:noFill/>
                  </pic:spPr>
                </pic:pic>
              </a:graphicData>
            </a:graphic>
            <wp14:sizeRelH relativeFrom="page">
              <wp14:pctWidth>0</wp14:pctWidth>
            </wp14:sizeRelH>
            <wp14:sizeRelV relativeFrom="page">
              <wp14:pctHeight>0</wp14:pctHeight>
            </wp14:sizeRelV>
          </wp:anchor>
        </w:drawing>
      </w:r>
    </w:p>
    <w:p w:rsidR="000E49FC" w:rsidRDefault="000E49FC" w:rsidP="000E49FC"/>
    <w:p w:rsidR="000E49FC" w:rsidRDefault="000E49FC" w:rsidP="000E49FC"/>
    <w:p w:rsidR="00874A8A" w:rsidRPr="00E83D01" w:rsidRDefault="00874A8A" w:rsidP="00722824">
      <w:pPr>
        <w:spacing w:before="100" w:beforeAutospacing="1" w:after="100" w:afterAutospacing="1" w:line="240" w:lineRule="auto"/>
        <w:rPr>
          <w:rFonts w:cstheme="minorHAnsi"/>
        </w:rPr>
      </w:pPr>
    </w:p>
    <w:sectPr w:rsidR="00874A8A" w:rsidRPr="00E8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24"/>
    <w:rsid w:val="000E49FC"/>
    <w:rsid w:val="001B6D02"/>
    <w:rsid w:val="001F1C2F"/>
    <w:rsid w:val="002070F8"/>
    <w:rsid w:val="003429CE"/>
    <w:rsid w:val="00403706"/>
    <w:rsid w:val="00494D3C"/>
    <w:rsid w:val="005652B0"/>
    <w:rsid w:val="005C7521"/>
    <w:rsid w:val="006C5966"/>
    <w:rsid w:val="006E5A0A"/>
    <w:rsid w:val="00722824"/>
    <w:rsid w:val="00874A8A"/>
    <w:rsid w:val="009E0748"/>
    <w:rsid w:val="00E8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5439"/>
  <w15:chartTrackingRefBased/>
  <w15:docId w15:val="{D37228D4-2320-43F7-8C22-ED5D20F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B6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2282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paragraph" w:styleId="Nagwek4">
    <w:name w:val="heading 4"/>
    <w:basedOn w:val="Normalny"/>
    <w:link w:val="Nagwek4Znak"/>
    <w:uiPriority w:val="9"/>
    <w:qFormat/>
    <w:rsid w:val="0072282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22824"/>
    <w:rPr>
      <w:rFonts w:ascii="Times New Roman" w:eastAsia="Times New Roman" w:hAnsi="Times New Roman" w:cs="Times New Roman"/>
      <w:b/>
      <w:bCs/>
      <w:kern w:val="0"/>
      <w:sz w:val="27"/>
      <w:szCs w:val="27"/>
      <w:lang w:eastAsia="pl-PL"/>
      <w14:ligatures w14:val="none"/>
    </w:rPr>
  </w:style>
  <w:style w:type="character" w:customStyle="1" w:styleId="Nagwek4Znak">
    <w:name w:val="Nagłówek 4 Znak"/>
    <w:basedOn w:val="Domylnaczcionkaakapitu"/>
    <w:link w:val="Nagwek4"/>
    <w:uiPriority w:val="9"/>
    <w:rsid w:val="00722824"/>
    <w:rPr>
      <w:rFonts w:ascii="Times New Roman" w:eastAsia="Times New Roman" w:hAnsi="Times New Roman" w:cs="Times New Roman"/>
      <w:b/>
      <w:bCs/>
      <w:kern w:val="0"/>
      <w:sz w:val="24"/>
      <w:szCs w:val="24"/>
      <w:lang w:eastAsia="pl-PL"/>
      <w14:ligatures w14:val="none"/>
    </w:rPr>
  </w:style>
  <w:style w:type="paragraph" w:styleId="NormalnyWeb">
    <w:name w:val="Normal (Web)"/>
    <w:basedOn w:val="Normalny"/>
    <w:uiPriority w:val="99"/>
    <w:unhideWhenUsed/>
    <w:rsid w:val="0072282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2Znak">
    <w:name w:val="Nagłówek 2 Znak"/>
    <w:basedOn w:val="Domylnaczcionkaakapitu"/>
    <w:link w:val="Nagwek2"/>
    <w:uiPriority w:val="9"/>
    <w:semiHidden/>
    <w:rsid w:val="001B6D02"/>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0E4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625">
      <w:bodyDiv w:val="1"/>
      <w:marLeft w:val="0"/>
      <w:marRight w:val="0"/>
      <w:marTop w:val="0"/>
      <w:marBottom w:val="0"/>
      <w:divBdr>
        <w:top w:val="none" w:sz="0" w:space="0" w:color="auto"/>
        <w:left w:val="none" w:sz="0" w:space="0" w:color="auto"/>
        <w:bottom w:val="none" w:sz="0" w:space="0" w:color="auto"/>
        <w:right w:val="none" w:sz="0" w:space="0" w:color="auto"/>
      </w:divBdr>
    </w:div>
    <w:div w:id="512762323">
      <w:bodyDiv w:val="1"/>
      <w:marLeft w:val="0"/>
      <w:marRight w:val="0"/>
      <w:marTop w:val="0"/>
      <w:marBottom w:val="0"/>
      <w:divBdr>
        <w:top w:val="none" w:sz="0" w:space="0" w:color="auto"/>
        <w:left w:val="none" w:sz="0" w:space="0" w:color="auto"/>
        <w:bottom w:val="none" w:sz="0" w:space="0" w:color="auto"/>
        <w:right w:val="none" w:sz="0" w:space="0" w:color="auto"/>
      </w:divBdr>
      <w:divsChild>
        <w:div w:id="1788350542">
          <w:marLeft w:val="0"/>
          <w:marRight w:val="0"/>
          <w:marTop w:val="0"/>
          <w:marBottom w:val="0"/>
          <w:divBdr>
            <w:top w:val="none" w:sz="0" w:space="0" w:color="auto"/>
            <w:left w:val="none" w:sz="0" w:space="0" w:color="auto"/>
            <w:bottom w:val="none" w:sz="0" w:space="0" w:color="auto"/>
            <w:right w:val="none" w:sz="0" w:space="0" w:color="auto"/>
          </w:divBdr>
          <w:divsChild>
            <w:div w:id="1398940554">
              <w:marLeft w:val="0"/>
              <w:marRight w:val="0"/>
              <w:marTop w:val="0"/>
              <w:marBottom w:val="0"/>
              <w:divBdr>
                <w:top w:val="none" w:sz="0" w:space="0" w:color="auto"/>
                <w:left w:val="none" w:sz="0" w:space="0" w:color="auto"/>
                <w:bottom w:val="none" w:sz="0" w:space="0" w:color="auto"/>
                <w:right w:val="none" w:sz="0" w:space="0" w:color="auto"/>
              </w:divBdr>
              <w:divsChild>
                <w:div w:id="1291939503">
                  <w:marLeft w:val="0"/>
                  <w:marRight w:val="0"/>
                  <w:marTop w:val="0"/>
                  <w:marBottom w:val="0"/>
                  <w:divBdr>
                    <w:top w:val="none" w:sz="0" w:space="0" w:color="auto"/>
                    <w:left w:val="none" w:sz="0" w:space="0" w:color="auto"/>
                    <w:bottom w:val="none" w:sz="0" w:space="0" w:color="auto"/>
                    <w:right w:val="none" w:sz="0" w:space="0" w:color="auto"/>
                  </w:divBdr>
                  <w:divsChild>
                    <w:div w:id="7708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8968">
      <w:bodyDiv w:val="1"/>
      <w:marLeft w:val="0"/>
      <w:marRight w:val="0"/>
      <w:marTop w:val="0"/>
      <w:marBottom w:val="0"/>
      <w:divBdr>
        <w:top w:val="none" w:sz="0" w:space="0" w:color="auto"/>
        <w:left w:val="none" w:sz="0" w:space="0" w:color="auto"/>
        <w:bottom w:val="none" w:sz="0" w:space="0" w:color="auto"/>
        <w:right w:val="none" w:sz="0" w:space="0" w:color="auto"/>
      </w:divBdr>
      <w:divsChild>
        <w:div w:id="226569998">
          <w:marLeft w:val="0"/>
          <w:marRight w:val="0"/>
          <w:marTop w:val="0"/>
          <w:marBottom w:val="0"/>
          <w:divBdr>
            <w:top w:val="none" w:sz="0" w:space="0" w:color="auto"/>
            <w:left w:val="none" w:sz="0" w:space="0" w:color="auto"/>
            <w:bottom w:val="none" w:sz="0" w:space="0" w:color="auto"/>
            <w:right w:val="none" w:sz="0" w:space="0" w:color="auto"/>
          </w:divBdr>
          <w:divsChild>
            <w:div w:id="181361390">
              <w:marLeft w:val="0"/>
              <w:marRight w:val="0"/>
              <w:marTop w:val="0"/>
              <w:marBottom w:val="0"/>
              <w:divBdr>
                <w:top w:val="none" w:sz="0" w:space="0" w:color="auto"/>
                <w:left w:val="none" w:sz="0" w:space="0" w:color="auto"/>
                <w:bottom w:val="none" w:sz="0" w:space="0" w:color="auto"/>
                <w:right w:val="none" w:sz="0" w:space="0" w:color="auto"/>
              </w:divBdr>
              <w:divsChild>
                <w:div w:id="1516460245">
                  <w:marLeft w:val="0"/>
                  <w:marRight w:val="0"/>
                  <w:marTop w:val="0"/>
                  <w:marBottom w:val="0"/>
                  <w:divBdr>
                    <w:top w:val="none" w:sz="0" w:space="0" w:color="auto"/>
                    <w:left w:val="none" w:sz="0" w:space="0" w:color="auto"/>
                    <w:bottom w:val="none" w:sz="0" w:space="0" w:color="auto"/>
                    <w:right w:val="none" w:sz="0" w:space="0" w:color="auto"/>
                  </w:divBdr>
                  <w:divsChild>
                    <w:div w:id="3245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2587">
      <w:bodyDiv w:val="1"/>
      <w:marLeft w:val="0"/>
      <w:marRight w:val="0"/>
      <w:marTop w:val="0"/>
      <w:marBottom w:val="0"/>
      <w:divBdr>
        <w:top w:val="none" w:sz="0" w:space="0" w:color="auto"/>
        <w:left w:val="none" w:sz="0" w:space="0" w:color="auto"/>
        <w:bottom w:val="none" w:sz="0" w:space="0" w:color="auto"/>
        <w:right w:val="none" w:sz="0" w:space="0" w:color="auto"/>
      </w:divBdr>
      <w:divsChild>
        <w:div w:id="1642536891">
          <w:marLeft w:val="0"/>
          <w:marRight w:val="0"/>
          <w:marTop w:val="0"/>
          <w:marBottom w:val="0"/>
          <w:divBdr>
            <w:top w:val="none" w:sz="0" w:space="0" w:color="auto"/>
            <w:left w:val="none" w:sz="0" w:space="0" w:color="auto"/>
            <w:bottom w:val="none" w:sz="0" w:space="0" w:color="auto"/>
            <w:right w:val="none" w:sz="0" w:space="0" w:color="auto"/>
          </w:divBdr>
          <w:divsChild>
            <w:div w:id="813571440">
              <w:marLeft w:val="0"/>
              <w:marRight w:val="0"/>
              <w:marTop w:val="0"/>
              <w:marBottom w:val="0"/>
              <w:divBdr>
                <w:top w:val="none" w:sz="0" w:space="0" w:color="auto"/>
                <w:left w:val="none" w:sz="0" w:space="0" w:color="auto"/>
                <w:bottom w:val="none" w:sz="0" w:space="0" w:color="auto"/>
                <w:right w:val="none" w:sz="0" w:space="0" w:color="auto"/>
              </w:divBdr>
              <w:divsChild>
                <w:div w:id="737945057">
                  <w:marLeft w:val="0"/>
                  <w:marRight w:val="0"/>
                  <w:marTop w:val="0"/>
                  <w:marBottom w:val="0"/>
                  <w:divBdr>
                    <w:top w:val="none" w:sz="0" w:space="0" w:color="auto"/>
                    <w:left w:val="none" w:sz="0" w:space="0" w:color="auto"/>
                    <w:bottom w:val="none" w:sz="0" w:space="0" w:color="auto"/>
                    <w:right w:val="none" w:sz="0" w:space="0" w:color="auto"/>
                  </w:divBdr>
                  <w:divsChild>
                    <w:div w:id="15451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9474">
      <w:bodyDiv w:val="1"/>
      <w:marLeft w:val="0"/>
      <w:marRight w:val="0"/>
      <w:marTop w:val="0"/>
      <w:marBottom w:val="0"/>
      <w:divBdr>
        <w:top w:val="none" w:sz="0" w:space="0" w:color="auto"/>
        <w:left w:val="none" w:sz="0" w:space="0" w:color="auto"/>
        <w:bottom w:val="none" w:sz="0" w:space="0" w:color="auto"/>
        <w:right w:val="none" w:sz="0" w:space="0" w:color="auto"/>
      </w:divBdr>
      <w:divsChild>
        <w:div w:id="1029768141">
          <w:marLeft w:val="0"/>
          <w:marRight w:val="0"/>
          <w:marTop w:val="0"/>
          <w:marBottom w:val="0"/>
          <w:divBdr>
            <w:top w:val="none" w:sz="0" w:space="0" w:color="auto"/>
            <w:left w:val="none" w:sz="0" w:space="0" w:color="auto"/>
            <w:bottom w:val="none" w:sz="0" w:space="0" w:color="auto"/>
            <w:right w:val="none" w:sz="0" w:space="0" w:color="auto"/>
          </w:divBdr>
          <w:divsChild>
            <w:div w:id="1219052800">
              <w:marLeft w:val="0"/>
              <w:marRight w:val="0"/>
              <w:marTop w:val="0"/>
              <w:marBottom w:val="0"/>
              <w:divBdr>
                <w:top w:val="none" w:sz="0" w:space="0" w:color="auto"/>
                <w:left w:val="none" w:sz="0" w:space="0" w:color="auto"/>
                <w:bottom w:val="none" w:sz="0" w:space="0" w:color="auto"/>
                <w:right w:val="none" w:sz="0" w:space="0" w:color="auto"/>
              </w:divBdr>
              <w:divsChild>
                <w:div w:id="728067188">
                  <w:marLeft w:val="0"/>
                  <w:marRight w:val="0"/>
                  <w:marTop w:val="0"/>
                  <w:marBottom w:val="0"/>
                  <w:divBdr>
                    <w:top w:val="none" w:sz="0" w:space="0" w:color="auto"/>
                    <w:left w:val="none" w:sz="0" w:space="0" w:color="auto"/>
                    <w:bottom w:val="none" w:sz="0" w:space="0" w:color="auto"/>
                    <w:right w:val="none" w:sz="0" w:space="0" w:color="auto"/>
                  </w:divBdr>
                  <w:divsChild>
                    <w:div w:id="1174884108">
                      <w:marLeft w:val="0"/>
                      <w:marRight w:val="0"/>
                      <w:marTop w:val="0"/>
                      <w:marBottom w:val="0"/>
                      <w:divBdr>
                        <w:top w:val="none" w:sz="0" w:space="0" w:color="auto"/>
                        <w:left w:val="none" w:sz="0" w:space="0" w:color="auto"/>
                        <w:bottom w:val="none" w:sz="0" w:space="0" w:color="auto"/>
                        <w:right w:val="none" w:sz="0" w:space="0" w:color="auto"/>
                      </w:divBdr>
                      <w:divsChild>
                        <w:div w:id="1032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de.wib.org.pl" TargetMode="External"/><Relationship Id="rId4" Type="http://schemas.openxmlformats.org/officeDocument/2006/relationships/hyperlink" Target="http://www.przedsiebiorczydzek.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8</cp:revision>
  <dcterms:created xsi:type="dcterms:W3CDTF">2024-05-27T08:28:00Z</dcterms:created>
  <dcterms:modified xsi:type="dcterms:W3CDTF">2024-05-29T08:42:00Z</dcterms:modified>
</cp:coreProperties>
</file>