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F3" w:rsidRDefault="00FF6FF3" w:rsidP="005F2B69">
      <w:pPr>
        <w:spacing w:line="0" w:lineRule="atLeast"/>
        <w:ind w:left="1708"/>
        <w:jc w:val="center"/>
        <w:rPr>
          <w:rFonts w:ascii="Arial Narrow" w:eastAsia="Times New Roman" w:hAnsi="Arial Narrow"/>
          <w:b/>
          <w:bCs/>
          <w:sz w:val="48"/>
          <w:szCs w:val="48"/>
        </w:rPr>
      </w:pPr>
      <w:r>
        <w:rPr>
          <w:rFonts w:ascii="Arial Narrow" w:eastAsia="Times New Roman" w:hAnsi="Arial Narrow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965325" cy="1446530"/>
            <wp:effectExtent l="0" t="0" r="15875" b="1270"/>
            <wp:wrapSquare wrapText="bothSides"/>
            <wp:docPr id="3" name="Obraz 3" descr="Znalezione obrazy dla zapytania logo poradni psychologiczno pedagogicznej w wielu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poradni psychologiczno pedagogicznej w wieluniu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0</wp:posOffset>
            </wp:positionV>
            <wp:extent cx="1160145" cy="1477645"/>
            <wp:effectExtent l="0" t="0" r="1905" b="8255"/>
            <wp:wrapSquare wrapText="bothSides"/>
            <wp:docPr id="1" name="Obraz 1" descr="Znalezione obrazy dla zapytania starostwo powiatowe w wielu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tarostwo powiatowe w wieluniu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6FF3" w:rsidRDefault="006247DA" w:rsidP="005F2B69">
      <w:pPr>
        <w:spacing w:line="0" w:lineRule="atLeast"/>
        <w:ind w:left="1708"/>
        <w:jc w:val="center"/>
        <w:rPr>
          <w:rFonts w:ascii="Arial Narrow" w:eastAsia="Times New Roman" w:hAnsi="Arial Narrow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>
            <wp:extent cx="2122976" cy="904875"/>
            <wp:effectExtent l="0" t="0" r="0" b="0"/>
            <wp:docPr id="4" name="Obraz 4" descr="Logo Biblioteka powia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blioteka powiatow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72" cy="90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F3" w:rsidRDefault="00FF6FF3" w:rsidP="005F2B69">
      <w:pPr>
        <w:spacing w:line="0" w:lineRule="atLeast"/>
        <w:ind w:left="1708"/>
        <w:jc w:val="center"/>
        <w:rPr>
          <w:rFonts w:ascii="Arial Narrow" w:eastAsia="Times New Roman" w:hAnsi="Arial Narrow"/>
          <w:b/>
          <w:bCs/>
          <w:sz w:val="48"/>
          <w:szCs w:val="48"/>
        </w:rPr>
      </w:pPr>
    </w:p>
    <w:p w:rsidR="00FF6FF3" w:rsidRDefault="00FF6FF3" w:rsidP="005F2B69">
      <w:pPr>
        <w:spacing w:line="0" w:lineRule="atLeast"/>
        <w:ind w:left="1708"/>
        <w:jc w:val="center"/>
        <w:rPr>
          <w:rFonts w:ascii="Arial Narrow" w:eastAsia="Times New Roman" w:hAnsi="Arial Narrow"/>
          <w:b/>
          <w:bCs/>
          <w:sz w:val="48"/>
          <w:szCs w:val="48"/>
        </w:rPr>
      </w:pPr>
    </w:p>
    <w:p w:rsidR="00FF6FF3" w:rsidRDefault="00FF6FF3" w:rsidP="006247DA">
      <w:pPr>
        <w:spacing w:line="0" w:lineRule="atLeast"/>
        <w:rPr>
          <w:rFonts w:ascii="Arial Narrow" w:eastAsia="Times New Roman" w:hAnsi="Arial Narrow"/>
          <w:b/>
          <w:bCs/>
          <w:sz w:val="48"/>
          <w:szCs w:val="48"/>
        </w:rPr>
      </w:pPr>
    </w:p>
    <w:p w:rsidR="00AF6EB4" w:rsidRPr="00092C1B" w:rsidRDefault="00AF6EB4" w:rsidP="005F2B69">
      <w:pPr>
        <w:spacing w:line="0" w:lineRule="atLeast"/>
        <w:ind w:left="1708"/>
        <w:jc w:val="center"/>
        <w:rPr>
          <w:rFonts w:ascii="Arial Narrow" w:eastAsia="Times New Roman" w:hAnsi="Arial Narrow"/>
          <w:b/>
          <w:bCs/>
          <w:sz w:val="48"/>
          <w:szCs w:val="48"/>
        </w:rPr>
      </w:pPr>
      <w:r w:rsidRPr="00092C1B">
        <w:rPr>
          <w:rFonts w:ascii="Arial Narrow" w:eastAsia="Times New Roman" w:hAnsi="Arial Narrow"/>
          <w:b/>
          <w:bCs/>
          <w:sz w:val="48"/>
          <w:szCs w:val="48"/>
        </w:rPr>
        <w:t>Regulamin konkursu</w:t>
      </w:r>
    </w:p>
    <w:p w:rsidR="001207D5" w:rsidRPr="00092C1B" w:rsidRDefault="001207D5" w:rsidP="005F2B69">
      <w:pPr>
        <w:spacing w:line="0" w:lineRule="atLeast"/>
        <w:ind w:left="1708"/>
        <w:jc w:val="center"/>
        <w:rPr>
          <w:rFonts w:ascii="Arial Narrow" w:eastAsia="Times New Roman" w:hAnsi="Arial Narrow"/>
          <w:bCs/>
          <w:i/>
          <w:sz w:val="48"/>
          <w:szCs w:val="48"/>
        </w:rPr>
      </w:pPr>
      <w:r w:rsidRPr="00092C1B">
        <w:rPr>
          <w:rFonts w:ascii="Arial Narrow" w:eastAsia="Times New Roman" w:hAnsi="Arial Narrow"/>
          <w:bCs/>
          <w:i/>
          <w:sz w:val="48"/>
          <w:szCs w:val="48"/>
        </w:rPr>
        <w:t>„ Można żyć inaczej – pandemia oczami nastolatka”</w:t>
      </w:r>
    </w:p>
    <w:p w:rsidR="005F2B69" w:rsidRPr="005F2B69" w:rsidRDefault="005F2B69" w:rsidP="005F2B69">
      <w:pPr>
        <w:spacing w:line="0" w:lineRule="atLeast"/>
        <w:ind w:left="1708"/>
        <w:jc w:val="center"/>
        <w:rPr>
          <w:rFonts w:ascii="Arial Narrow" w:eastAsia="Times New Roman" w:hAnsi="Arial Narrow"/>
          <w:b/>
          <w:bCs/>
          <w:sz w:val="48"/>
          <w:szCs w:val="48"/>
        </w:rPr>
      </w:pPr>
    </w:p>
    <w:p w:rsidR="00AF6EB4" w:rsidRDefault="00AF6EB4" w:rsidP="00AF6EB4">
      <w:pPr>
        <w:spacing w:line="183" w:lineRule="exact"/>
        <w:rPr>
          <w:rFonts w:ascii="Times New Roman" w:eastAsia="Times New Roman" w:hAnsi="Times New Roman"/>
        </w:rPr>
      </w:pPr>
    </w:p>
    <w:p w:rsidR="00AF6EB4" w:rsidRDefault="00AF6EB4" w:rsidP="00AF6EB4">
      <w:pPr>
        <w:tabs>
          <w:tab w:val="left" w:pos="248"/>
        </w:tabs>
        <w:spacing w:line="0" w:lineRule="atLeast"/>
        <w:ind w:left="8"/>
        <w:rPr>
          <w:rFonts w:ascii="Arial Narrow" w:eastAsia="Arial Narrow" w:hAnsi="Arial Narrow"/>
          <w:b/>
          <w:sz w:val="24"/>
          <w:u w:val="single"/>
        </w:rPr>
      </w:pPr>
      <w:r>
        <w:rPr>
          <w:rFonts w:ascii="Arial Narrow" w:eastAsia="Arial Narrow" w:hAnsi="Arial Narrow"/>
          <w:b/>
          <w:sz w:val="24"/>
          <w:u w:val="single"/>
        </w:rPr>
        <w:t>I</w:t>
      </w:r>
      <w:r>
        <w:rPr>
          <w:rFonts w:ascii="Arial Narrow" w:eastAsia="Arial Narrow" w:hAnsi="Arial Narrow"/>
          <w:b/>
          <w:sz w:val="24"/>
          <w:u w:val="single"/>
        </w:rPr>
        <w:tab/>
        <w:t>Organizatorzy konkursu</w:t>
      </w:r>
    </w:p>
    <w:p w:rsidR="00AF6EB4" w:rsidRDefault="00AF6EB4" w:rsidP="00AF6EB4">
      <w:pPr>
        <w:spacing w:line="184" w:lineRule="exact"/>
        <w:rPr>
          <w:rFonts w:ascii="Times New Roman" w:eastAsia="Times New Roman" w:hAnsi="Times New Roman"/>
        </w:rPr>
      </w:pPr>
    </w:p>
    <w:p w:rsidR="00AF6EB4" w:rsidRDefault="00AF6EB4" w:rsidP="00AF6EB4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8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b/>
          <w:sz w:val="24"/>
        </w:rPr>
        <w:t>Starosta Wieluński</w:t>
      </w:r>
    </w:p>
    <w:p w:rsidR="00AF6EB4" w:rsidRDefault="00AF6EB4" w:rsidP="00AF6EB4">
      <w:pPr>
        <w:numPr>
          <w:ilvl w:val="0"/>
          <w:numId w:val="1"/>
        </w:numPr>
        <w:tabs>
          <w:tab w:val="left" w:pos="368"/>
        </w:tabs>
        <w:spacing w:line="237" w:lineRule="auto"/>
        <w:ind w:left="368" w:hanging="368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b/>
          <w:sz w:val="24"/>
        </w:rPr>
        <w:t>Poradnia Psychologiczno – Pedagogiczna w Wieluniu</w:t>
      </w:r>
    </w:p>
    <w:p w:rsidR="00AF6EB4" w:rsidRDefault="006247DA" w:rsidP="00AF6EB4">
      <w:pPr>
        <w:numPr>
          <w:ilvl w:val="0"/>
          <w:numId w:val="1"/>
        </w:numPr>
        <w:tabs>
          <w:tab w:val="left" w:pos="368"/>
        </w:tabs>
        <w:spacing w:line="239" w:lineRule="auto"/>
        <w:ind w:left="368" w:hanging="368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b/>
          <w:sz w:val="24"/>
        </w:rPr>
        <w:t>Powiatowa Biblioteka Publiczna w Wieluniu</w:t>
      </w:r>
    </w:p>
    <w:p w:rsidR="00AF6EB4" w:rsidRDefault="00AF6EB4" w:rsidP="00AF6EB4">
      <w:pPr>
        <w:spacing w:line="183" w:lineRule="exact"/>
        <w:rPr>
          <w:rFonts w:ascii="Times New Roman" w:eastAsia="Times New Roman" w:hAnsi="Times New Roman"/>
        </w:rPr>
      </w:pPr>
    </w:p>
    <w:p w:rsidR="005F2B69" w:rsidRDefault="005F2B69" w:rsidP="00AF6EB4">
      <w:pPr>
        <w:spacing w:line="183" w:lineRule="exact"/>
        <w:rPr>
          <w:rFonts w:ascii="Times New Roman" w:eastAsia="Times New Roman" w:hAnsi="Times New Roman"/>
        </w:rPr>
      </w:pPr>
    </w:p>
    <w:p w:rsidR="005F2B69" w:rsidRDefault="005F2B69" w:rsidP="00AF6EB4">
      <w:pPr>
        <w:spacing w:line="183" w:lineRule="exact"/>
        <w:rPr>
          <w:rFonts w:ascii="Times New Roman" w:eastAsia="Times New Roman" w:hAnsi="Times New Roman"/>
        </w:rPr>
      </w:pPr>
    </w:p>
    <w:p w:rsidR="00AF6EB4" w:rsidRDefault="00AF6EB4" w:rsidP="00AF6EB4">
      <w:pPr>
        <w:tabs>
          <w:tab w:val="left" w:pos="248"/>
        </w:tabs>
        <w:spacing w:line="0" w:lineRule="atLeast"/>
        <w:ind w:left="8"/>
        <w:rPr>
          <w:rFonts w:ascii="Arial Narrow" w:eastAsia="Arial Narrow" w:hAnsi="Arial Narrow"/>
          <w:b/>
          <w:sz w:val="24"/>
          <w:u w:val="single"/>
        </w:rPr>
      </w:pPr>
      <w:r>
        <w:rPr>
          <w:rFonts w:ascii="Arial Narrow" w:eastAsia="Arial Narrow" w:hAnsi="Arial Narrow"/>
          <w:b/>
          <w:sz w:val="24"/>
          <w:u w:val="single"/>
        </w:rPr>
        <w:t>II</w:t>
      </w:r>
      <w:r>
        <w:rPr>
          <w:rFonts w:ascii="Arial Narrow" w:eastAsia="Arial Narrow" w:hAnsi="Arial Narrow"/>
          <w:b/>
          <w:sz w:val="24"/>
          <w:u w:val="single"/>
        </w:rPr>
        <w:tab/>
        <w:t>Cele konkursu</w:t>
      </w:r>
    </w:p>
    <w:p w:rsidR="005F2B69" w:rsidRDefault="005F2B69" w:rsidP="00AF6EB4">
      <w:pPr>
        <w:tabs>
          <w:tab w:val="left" w:pos="248"/>
        </w:tabs>
        <w:spacing w:line="0" w:lineRule="atLeast"/>
        <w:ind w:left="8"/>
        <w:rPr>
          <w:rFonts w:ascii="Arial Narrow" w:eastAsia="Arial Narrow" w:hAnsi="Arial Narrow"/>
          <w:b/>
          <w:sz w:val="24"/>
          <w:u w:val="single"/>
        </w:rPr>
      </w:pPr>
    </w:p>
    <w:p w:rsidR="005F2B69" w:rsidRPr="005F2B69" w:rsidRDefault="005F2B69" w:rsidP="005F2B69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5F2B69">
        <w:rPr>
          <w:rFonts w:ascii="Arial Narrow" w:hAnsi="Arial Narrow" w:cs="Times New Roman"/>
          <w:sz w:val="24"/>
          <w:szCs w:val="24"/>
        </w:rPr>
        <w:t xml:space="preserve">Umiejętność konstruktywnego dzielenia się metodami radzenia sobie </w:t>
      </w:r>
      <w:r w:rsidRPr="005F2B69">
        <w:rPr>
          <w:rFonts w:ascii="Arial Narrow" w:hAnsi="Arial Narrow" w:cs="Times New Roman"/>
          <w:sz w:val="24"/>
          <w:szCs w:val="24"/>
        </w:rPr>
        <w:br/>
        <w:t>z izolacją, sytuacjami trudnymi oraz ze związanym z tym stresem.</w:t>
      </w:r>
    </w:p>
    <w:p w:rsidR="005F2B69" w:rsidRPr="005F2B69" w:rsidRDefault="005F2B69" w:rsidP="005F2B69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5F2B69">
        <w:rPr>
          <w:rFonts w:ascii="Arial Narrow" w:hAnsi="Arial Narrow" w:cs="Times New Roman"/>
          <w:sz w:val="24"/>
          <w:szCs w:val="24"/>
        </w:rPr>
        <w:t>Promowanie postaw prozdrowotnych.</w:t>
      </w:r>
    </w:p>
    <w:p w:rsidR="005F2B69" w:rsidRPr="005F2B69" w:rsidRDefault="005F2B69" w:rsidP="005F2B69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5F2B69">
        <w:rPr>
          <w:rFonts w:ascii="Arial Narrow" w:hAnsi="Arial Narrow" w:cs="Times New Roman"/>
          <w:sz w:val="24"/>
          <w:szCs w:val="24"/>
        </w:rPr>
        <w:t>Pobudzanie wyobraźni i aktywności oraz chęci do tworzenia plastycznej wypowiedzi.</w:t>
      </w:r>
    </w:p>
    <w:p w:rsidR="005F2B69" w:rsidRPr="005F2B69" w:rsidRDefault="005F2B69" w:rsidP="005F2B69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5F2B69">
        <w:rPr>
          <w:rFonts w:ascii="Arial Narrow" w:hAnsi="Arial Narrow" w:cs="Times New Roman"/>
          <w:sz w:val="24"/>
          <w:szCs w:val="24"/>
        </w:rPr>
        <w:t xml:space="preserve">Nabywanie wiedzy o różnorodnych technikach plastycznych. </w:t>
      </w:r>
    </w:p>
    <w:p w:rsidR="005F2B69" w:rsidRPr="005F2B69" w:rsidRDefault="005F2B69" w:rsidP="005F2B69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5F2B69">
        <w:rPr>
          <w:rFonts w:ascii="Arial Narrow" w:hAnsi="Arial Narrow" w:cs="Times New Roman"/>
          <w:sz w:val="24"/>
          <w:szCs w:val="24"/>
        </w:rPr>
        <w:t>Rozwijanie manualnych umiejętności plastycznych.</w:t>
      </w:r>
    </w:p>
    <w:p w:rsidR="005F2B69" w:rsidRPr="005F2B69" w:rsidRDefault="005F2B69" w:rsidP="005F2B69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5F2B69">
        <w:rPr>
          <w:rFonts w:ascii="Arial Narrow" w:hAnsi="Arial Narrow" w:cs="Times New Roman"/>
          <w:sz w:val="24"/>
          <w:szCs w:val="24"/>
        </w:rPr>
        <w:t>Prezentacja dorobku artystycznego dzieci i młodzieży z różnych placówek oświatowych.</w:t>
      </w:r>
    </w:p>
    <w:p w:rsidR="005F2B69" w:rsidRDefault="005F2B69" w:rsidP="00AF6EB4">
      <w:pPr>
        <w:tabs>
          <w:tab w:val="left" w:pos="248"/>
        </w:tabs>
        <w:spacing w:line="0" w:lineRule="atLeast"/>
        <w:ind w:left="8"/>
        <w:rPr>
          <w:rFonts w:ascii="Arial Narrow" w:eastAsia="Arial Narrow" w:hAnsi="Arial Narrow"/>
          <w:b/>
          <w:sz w:val="24"/>
          <w:u w:val="single"/>
        </w:rPr>
      </w:pPr>
    </w:p>
    <w:p w:rsidR="00AF6EB4" w:rsidRDefault="00AF6EB4" w:rsidP="00AF6EB4">
      <w:pPr>
        <w:tabs>
          <w:tab w:val="left" w:pos="248"/>
        </w:tabs>
        <w:spacing w:line="0" w:lineRule="atLeast"/>
        <w:ind w:left="8"/>
        <w:rPr>
          <w:rFonts w:ascii="Arial Narrow" w:eastAsia="Arial Narrow" w:hAnsi="Arial Narrow"/>
          <w:b/>
          <w:sz w:val="24"/>
          <w:u w:val="single"/>
        </w:rPr>
      </w:pPr>
    </w:p>
    <w:p w:rsidR="00AF6EB4" w:rsidRDefault="00AF6EB4" w:rsidP="00AF6EB4">
      <w:pPr>
        <w:spacing w:line="182" w:lineRule="exact"/>
        <w:rPr>
          <w:rFonts w:ascii="Times New Roman" w:eastAsia="Times New Roman" w:hAnsi="Times New Roman"/>
        </w:rPr>
      </w:pPr>
    </w:p>
    <w:p w:rsidR="00AF6EB4" w:rsidRDefault="00AF6EB4" w:rsidP="00AF6EB4">
      <w:pPr>
        <w:tabs>
          <w:tab w:val="left" w:pos="248"/>
        </w:tabs>
        <w:spacing w:line="0" w:lineRule="atLeast"/>
        <w:ind w:left="8"/>
        <w:rPr>
          <w:rFonts w:ascii="Arial Narrow" w:eastAsia="Arial Narrow" w:hAnsi="Arial Narrow"/>
          <w:b/>
          <w:sz w:val="24"/>
          <w:u w:val="single"/>
        </w:rPr>
      </w:pPr>
      <w:r>
        <w:rPr>
          <w:rFonts w:ascii="Arial Narrow" w:eastAsia="Arial Narrow" w:hAnsi="Arial Narrow"/>
          <w:b/>
          <w:sz w:val="24"/>
          <w:u w:val="single"/>
        </w:rPr>
        <w:t>III</w:t>
      </w:r>
      <w:r>
        <w:rPr>
          <w:rFonts w:ascii="Arial Narrow" w:eastAsia="Arial Narrow" w:hAnsi="Arial Narrow"/>
          <w:b/>
          <w:sz w:val="24"/>
          <w:u w:val="single"/>
        </w:rPr>
        <w:tab/>
        <w:t>Warunki udziału w konkursie</w:t>
      </w:r>
    </w:p>
    <w:p w:rsidR="00AF6EB4" w:rsidRDefault="00AF6EB4" w:rsidP="00AF6EB4">
      <w:pPr>
        <w:tabs>
          <w:tab w:val="left" w:pos="248"/>
        </w:tabs>
        <w:spacing w:line="0" w:lineRule="atLeast"/>
        <w:ind w:left="8"/>
        <w:rPr>
          <w:rFonts w:ascii="Arial Narrow" w:eastAsia="Arial Narrow" w:hAnsi="Arial Narrow"/>
          <w:b/>
          <w:sz w:val="24"/>
          <w:u w:val="single"/>
        </w:rPr>
      </w:pPr>
    </w:p>
    <w:p w:rsidR="00AF6EB4" w:rsidRPr="005F2B69" w:rsidRDefault="00AF6EB4" w:rsidP="00947A75">
      <w:pPr>
        <w:tabs>
          <w:tab w:val="left" w:pos="248"/>
        </w:tabs>
        <w:spacing w:line="0" w:lineRule="atLeast"/>
        <w:ind w:left="8"/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t xml:space="preserve">1. Konkurs jest adresowany do indywidualnych uczestników </w:t>
      </w:r>
      <w:r w:rsidR="0065019C">
        <w:rPr>
          <w:rFonts w:ascii="Arial Narrow" w:hAnsi="Arial Narrow"/>
          <w:sz w:val="24"/>
          <w:szCs w:val="24"/>
        </w:rPr>
        <w:t>–</w:t>
      </w:r>
      <w:r w:rsidRPr="005F2B69">
        <w:rPr>
          <w:rFonts w:ascii="Arial Narrow" w:hAnsi="Arial Narrow"/>
          <w:sz w:val="24"/>
          <w:szCs w:val="24"/>
        </w:rPr>
        <w:t xml:space="preserve"> uczniów</w:t>
      </w:r>
      <w:r w:rsidR="0065019C">
        <w:rPr>
          <w:rFonts w:ascii="Arial Narrow" w:hAnsi="Arial Narrow"/>
          <w:sz w:val="24"/>
          <w:szCs w:val="24"/>
        </w:rPr>
        <w:t xml:space="preserve"> szkół</w:t>
      </w:r>
      <w:r w:rsidRPr="005F2B69">
        <w:rPr>
          <w:rFonts w:ascii="Arial Narrow" w:hAnsi="Arial Narrow"/>
          <w:sz w:val="24"/>
          <w:szCs w:val="24"/>
        </w:rPr>
        <w:t xml:space="preserve"> ponadpodstawowych </w:t>
      </w:r>
      <w:r w:rsidR="0065019C">
        <w:rPr>
          <w:rFonts w:ascii="Arial Narrow" w:hAnsi="Arial Narrow"/>
          <w:sz w:val="24"/>
          <w:szCs w:val="24"/>
        </w:rPr>
        <w:br/>
      </w:r>
      <w:r w:rsidRPr="005F2B69">
        <w:rPr>
          <w:rFonts w:ascii="Arial Narrow" w:hAnsi="Arial Narrow"/>
          <w:sz w:val="24"/>
          <w:szCs w:val="24"/>
        </w:rPr>
        <w:t xml:space="preserve">(15–19 lat). </w:t>
      </w:r>
    </w:p>
    <w:p w:rsidR="00AF6EB4" w:rsidRPr="005F2B69" w:rsidRDefault="00AF6EB4" w:rsidP="00947A75">
      <w:pPr>
        <w:tabs>
          <w:tab w:val="left" w:pos="248"/>
        </w:tabs>
        <w:spacing w:line="0" w:lineRule="atLeast"/>
        <w:ind w:left="8"/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t xml:space="preserve">2. Warunkiem udziału w konkursie jest przesłanie lub osobiste dostarczenie do Poradni Psychologiczno – Pedagogicznej w Wieluniu, WŁASNORĘCZNIE WYKONANYCH PRAC (w przypadku fotografii wymagana zgoda dotycząca zamieszczonego wizerunku), przedstawiających w oryginalny sposób radzenie sobie z izolacją, sytuacjami trudnymi oraz ze związanym z tym stresem w czasie pandemii. </w:t>
      </w:r>
    </w:p>
    <w:p w:rsidR="00AF6EB4" w:rsidRPr="005F2B69" w:rsidRDefault="00AF6EB4" w:rsidP="00947A75">
      <w:pPr>
        <w:tabs>
          <w:tab w:val="left" w:pos="248"/>
        </w:tabs>
        <w:spacing w:line="0" w:lineRule="atLeast"/>
        <w:ind w:left="8"/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t>3. Każdy uczestnik może przesłać jedną pracę.</w:t>
      </w:r>
    </w:p>
    <w:p w:rsidR="00947A75" w:rsidRPr="005F2B69" w:rsidRDefault="00AF6EB4" w:rsidP="00947A75">
      <w:pPr>
        <w:tabs>
          <w:tab w:val="left" w:pos="248"/>
        </w:tabs>
        <w:spacing w:line="0" w:lineRule="atLeast"/>
        <w:ind w:left="8"/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lastRenderedPageBreak/>
        <w:t xml:space="preserve">4. </w:t>
      </w:r>
      <w:r w:rsidR="00947A75" w:rsidRPr="005F2B69">
        <w:rPr>
          <w:rFonts w:ascii="Arial Narrow" w:hAnsi="Arial Narrow"/>
          <w:sz w:val="24"/>
          <w:szCs w:val="24"/>
        </w:rPr>
        <w:t>Prace (wyłącznie indywidualne) mogą być wykonane w dowolnej technice. Maksymalny format prac, to format A3/A4.</w:t>
      </w:r>
    </w:p>
    <w:p w:rsidR="00AF6EB4" w:rsidRPr="005F2B69" w:rsidRDefault="00AF6EB4" w:rsidP="00947A75">
      <w:pPr>
        <w:tabs>
          <w:tab w:val="left" w:pos="248"/>
        </w:tabs>
        <w:spacing w:line="0" w:lineRule="atLeast"/>
        <w:ind w:left="8"/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t>4. Każda praca musi być opatrzona opisem (tytuł, nazwisko i imię autora, klasa, nazwa i adres szkoły, nazwisko opiekuna, jeżeli prace wykonane były pod kierunkiem nauczyciela) według załączonej karty zgłoszeniowej.</w:t>
      </w:r>
    </w:p>
    <w:p w:rsidR="00AD2818" w:rsidRDefault="00AD2818">
      <w:pPr>
        <w:rPr>
          <w:rFonts w:ascii="Arial Narrow" w:hAnsi="Arial Narrow"/>
          <w:sz w:val="24"/>
          <w:szCs w:val="24"/>
        </w:rPr>
      </w:pPr>
    </w:p>
    <w:p w:rsidR="005F2B69" w:rsidRPr="005F2B69" w:rsidRDefault="005F2B69">
      <w:pPr>
        <w:rPr>
          <w:rFonts w:ascii="Arial Narrow" w:hAnsi="Arial Narrow"/>
          <w:sz w:val="24"/>
          <w:szCs w:val="24"/>
        </w:rPr>
      </w:pPr>
    </w:p>
    <w:p w:rsidR="00382CB1" w:rsidRDefault="00947A75" w:rsidP="00947A75">
      <w:pPr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t xml:space="preserve">Prace wraz z oświadczeniami opiekunów prawnych należy przesłać lub dostarczyć w nieprzekraczalnym terminie do dnia </w:t>
      </w:r>
      <w:r w:rsidR="003148B3">
        <w:rPr>
          <w:rFonts w:ascii="Arial Narrow" w:hAnsi="Arial Narrow"/>
          <w:sz w:val="24"/>
          <w:szCs w:val="24"/>
        </w:rPr>
        <w:t xml:space="preserve">15 marca </w:t>
      </w:r>
      <w:r w:rsidR="00382CB1">
        <w:rPr>
          <w:rFonts w:ascii="Arial Narrow" w:hAnsi="Arial Narrow"/>
          <w:sz w:val="24"/>
          <w:szCs w:val="24"/>
        </w:rPr>
        <w:t>2021r.</w:t>
      </w:r>
      <w:r w:rsidR="003148B3">
        <w:rPr>
          <w:rFonts w:ascii="Arial Narrow" w:hAnsi="Arial Narrow"/>
          <w:sz w:val="24"/>
          <w:szCs w:val="24"/>
        </w:rPr>
        <w:t xml:space="preserve"> (tj. poniedziałek)</w:t>
      </w:r>
      <w:r w:rsidR="003148B3" w:rsidRPr="005F2B69">
        <w:rPr>
          <w:rFonts w:ascii="Arial Narrow" w:hAnsi="Arial Narrow"/>
          <w:sz w:val="24"/>
          <w:szCs w:val="24"/>
        </w:rPr>
        <w:t xml:space="preserve"> </w:t>
      </w:r>
      <w:r w:rsidRPr="005F2B69">
        <w:rPr>
          <w:rFonts w:ascii="Arial Narrow" w:hAnsi="Arial Narrow"/>
          <w:sz w:val="24"/>
          <w:szCs w:val="24"/>
        </w:rPr>
        <w:t xml:space="preserve"> na adres: Poradnia Psychologiczno – Pedagogiczna </w:t>
      </w:r>
      <w:r w:rsidR="00567C40">
        <w:rPr>
          <w:rFonts w:ascii="Arial Narrow" w:hAnsi="Arial Narrow"/>
          <w:sz w:val="24"/>
          <w:szCs w:val="24"/>
        </w:rPr>
        <w:br/>
      </w:r>
      <w:r w:rsidRPr="005F2B69">
        <w:rPr>
          <w:rFonts w:ascii="Arial Narrow" w:hAnsi="Arial Narrow"/>
          <w:sz w:val="24"/>
          <w:szCs w:val="24"/>
        </w:rPr>
        <w:t xml:space="preserve">w Wieluniu, ul. Śląska 23a, 98-300 Wieluń Kontakt telefoniczny: 43 843 45 20, e-mail: </w:t>
      </w:r>
      <w:hyperlink r:id="rId12" w:history="1">
        <w:r w:rsidRPr="005F2B69">
          <w:rPr>
            <w:rStyle w:val="Hipercze"/>
            <w:rFonts w:ascii="Arial Narrow" w:hAnsi="Arial Narrow"/>
            <w:sz w:val="24"/>
            <w:szCs w:val="24"/>
          </w:rPr>
          <w:t>sekretariat@poradnia.wielun.pl</w:t>
        </w:r>
      </w:hyperlink>
      <w:r w:rsidRPr="005F2B69">
        <w:rPr>
          <w:rFonts w:ascii="Arial Narrow" w:hAnsi="Arial Narrow"/>
          <w:sz w:val="24"/>
          <w:szCs w:val="24"/>
        </w:rPr>
        <w:t xml:space="preserve">.  Rozstrzygnięcie konkursu nastąpi </w:t>
      </w:r>
      <w:r w:rsidR="003148B3">
        <w:rPr>
          <w:rFonts w:ascii="Arial Narrow" w:hAnsi="Arial Narrow"/>
          <w:sz w:val="24"/>
          <w:szCs w:val="24"/>
        </w:rPr>
        <w:t>w dniu 19 marca</w:t>
      </w:r>
      <w:r w:rsidR="00382CB1">
        <w:rPr>
          <w:rFonts w:ascii="Arial Narrow" w:hAnsi="Arial Narrow"/>
          <w:sz w:val="24"/>
          <w:szCs w:val="24"/>
        </w:rPr>
        <w:t xml:space="preserve"> 2021</w:t>
      </w:r>
      <w:r w:rsidRPr="005F2B69">
        <w:rPr>
          <w:rFonts w:ascii="Arial Narrow" w:hAnsi="Arial Narrow"/>
          <w:sz w:val="24"/>
          <w:szCs w:val="24"/>
        </w:rPr>
        <w:t xml:space="preserve">r. </w:t>
      </w:r>
      <w:r w:rsidR="00382CB1">
        <w:rPr>
          <w:rFonts w:ascii="Arial Narrow" w:hAnsi="Arial Narrow"/>
          <w:sz w:val="24"/>
          <w:szCs w:val="24"/>
        </w:rPr>
        <w:t xml:space="preserve">(tj. </w:t>
      </w:r>
      <w:r w:rsidR="00AB0FF2">
        <w:rPr>
          <w:rFonts w:ascii="Arial Narrow" w:hAnsi="Arial Narrow"/>
          <w:sz w:val="24"/>
          <w:szCs w:val="24"/>
        </w:rPr>
        <w:t>piątek</w:t>
      </w:r>
      <w:r w:rsidR="00382CB1">
        <w:rPr>
          <w:rFonts w:ascii="Arial Narrow" w:hAnsi="Arial Narrow"/>
          <w:sz w:val="24"/>
          <w:szCs w:val="24"/>
        </w:rPr>
        <w:t xml:space="preserve">). </w:t>
      </w:r>
      <w:r w:rsidR="00AB0FF2">
        <w:rPr>
          <w:rFonts w:ascii="Arial Narrow" w:hAnsi="Arial Narrow"/>
          <w:sz w:val="24"/>
          <w:szCs w:val="24"/>
        </w:rPr>
        <w:br/>
      </w:r>
      <w:bookmarkStart w:id="0" w:name="_GoBack"/>
      <w:bookmarkEnd w:id="0"/>
      <w:r w:rsidRPr="005F2B69">
        <w:rPr>
          <w:rFonts w:ascii="Arial Narrow" w:hAnsi="Arial Narrow"/>
          <w:sz w:val="24"/>
          <w:szCs w:val="24"/>
        </w:rPr>
        <w:t xml:space="preserve">O dokładnym terminie laureaci i wyróżnieni zostaną powiadomieni telefonicznie. Lista laureatów konkursu zostanie zamieszczona na stronie internetowej poradni </w:t>
      </w:r>
      <w:hyperlink r:id="rId13" w:history="1">
        <w:r w:rsidRPr="005F2B69">
          <w:rPr>
            <w:rStyle w:val="Hipercze"/>
            <w:rFonts w:ascii="Arial Narrow" w:hAnsi="Arial Narrow"/>
            <w:sz w:val="24"/>
            <w:szCs w:val="24"/>
          </w:rPr>
          <w:t>www.poradnia.wielun.pl</w:t>
        </w:r>
      </w:hyperlink>
      <w:r w:rsidRPr="005F2B69">
        <w:rPr>
          <w:rFonts w:ascii="Arial Narrow" w:hAnsi="Arial Narrow"/>
          <w:sz w:val="24"/>
          <w:szCs w:val="24"/>
        </w:rPr>
        <w:t xml:space="preserve">. </w:t>
      </w:r>
      <w:r w:rsidR="009F3C34">
        <w:rPr>
          <w:rFonts w:ascii="Arial Narrow" w:hAnsi="Arial Narrow"/>
          <w:sz w:val="24"/>
          <w:szCs w:val="24"/>
        </w:rPr>
        <w:t>o</w:t>
      </w:r>
      <w:r w:rsidR="00382CB1">
        <w:rPr>
          <w:rFonts w:ascii="Arial Narrow" w:hAnsi="Arial Narrow"/>
          <w:sz w:val="24"/>
          <w:szCs w:val="24"/>
        </w:rPr>
        <w:t xml:space="preserve">raz stronie internetowej biblioteki </w:t>
      </w:r>
      <w:hyperlink r:id="rId14" w:history="1">
        <w:r w:rsidR="009F3C34" w:rsidRPr="00FB09D3">
          <w:rPr>
            <w:rStyle w:val="Hipercze"/>
            <w:rFonts w:ascii="Arial Narrow" w:hAnsi="Arial Narrow"/>
            <w:sz w:val="24"/>
            <w:szCs w:val="24"/>
          </w:rPr>
          <w:t>www.biblioteka.powiat.wielun.pl</w:t>
        </w:r>
      </w:hyperlink>
      <w:r w:rsidR="009F3C34">
        <w:rPr>
          <w:rFonts w:ascii="Arial Narrow" w:hAnsi="Arial Narrow"/>
          <w:sz w:val="24"/>
          <w:szCs w:val="24"/>
        </w:rPr>
        <w:t xml:space="preserve">. </w:t>
      </w:r>
    </w:p>
    <w:p w:rsidR="00382CB1" w:rsidRDefault="00947A75" w:rsidP="00947A75">
      <w:pPr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t xml:space="preserve">Laureaci konkursu otrzymają nagrody rzeczowe, wyróżnienia i dyplomy. </w:t>
      </w:r>
    </w:p>
    <w:p w:rsidR="00947A75" w:rsidRPr="00382CB1" w:rsidRDefault="00947A75" w:rsidP="00947A75">
      <w:pPr>
        <w:jc w:val="both"/>
        <w:rPr>
          <w:rFonts w:ascii="Arial Narrow" w:hAnsi="Arial Narrow"/>
          <w:b/>
          <w:sz w:val="24"/>
          <w:szCs w:val="24"/>
        </w:rPr>
      </w:pPr>
      <w:r w:rsidRPr="00382CB1">
        <w:rPr>
          <w:rFonts w:ascii="Arial Narrow" w:hAnsi="Arial Narrow"/>
          <w:b/>
          <w:sz w:val="24"/>
          <w:szCs w:val="24"/>
        </w:rPr>
        <w:t>Uwaga! Prac nadesłanych i dostarczonych na konkurs nie odsyłamy, zostają one nieodpłatną własnością placówki organizującej konkurs.</w:t>
      </w:r>
    </w:p>
    <w:p w:rsidR="00947A75" w:rsidRDefault="00947A75" w:rsidP="00947A75">
      <w:pPr>
        <w:jc w:val="both"/>
        <w:rPr>
          <w:rFonts w:ascii="Arial Narrow" w:hAnsi="Arial Narrow"/>
          <w:sz w:val="24"/>
          <w:szCs w:val="24"/>
        </w:rPr>
      </w:pPr>
    </w:p>
    <w:p w:rsidR="005F2B69" w:rsidRPr="005F2B69" w:rsidRDefault="005F2B69" w:rsidP="00947A75">
      <w:pPr>
        <w:jc w:val="both"/>
        <w:rPr>
          <w:rFonts w:ascii="Arial Narrow" w:hAnsi="Arial Narrow"/>
          <w:sz w:val="24"/>
          <w:szCs w:val="24"/>
        </w:rPr>
      </w:pPr>
    </w:p>
    <w:p w:rsidR="00947A75" w:rsidRPr="005F2B69" w:rsidRDefault="00947A75" w:rsidP="00947A75">
      <w:pPr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t>Koordynatorzy konkursu: Paulina Małolepsza i Donata Sitek.</w:t>
      </w:r>
    </w:p>
    <w:sectPr w:rsidR="00947A75" w:rsidRPr="005F2B69" w:rsidSect="006247D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07" w:rsidRDefault="00F86707" w:rsidP="006247DA">
      <w:r>
        <w:separator/>
      </w:r>
    </w:p>
  </w:endnote>
  <w:endnote w:type="continuationSeparator" w:id="0">
    <w:p w:rsidR="00F86707" w:rsidRDefault="00F86707" w:rsidP="0062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07" w:rsidRDefault="00F86707" w:rsidP="006247DA">
      <w:r>
        <w:separator/>
      </w:r>
    </w:p>
  </w:footnote>
  <w:footnote w:type="continuationSeparator" w:id="0">
    <w:p w:rsidR="00F86707" w:rsidRDefault="00F86707" w:rsidP="0062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4774AB9"/>
    <w:multiLevelType w:val="hybridMultilevel"/>
    <w:tmpl w:val="B40CB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70AE9"/>
    <w:multiLevelType w:val="hybridMultilevel"/>
    <w:tmpl w:val="7F8C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2AE7"/>
    <w:multiLevelType w:val="hybridMultilevel"/>
    <w:tmpl w:val="4D96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3448"/>
    <w:multiLevelType w:val="hybridMultilevel"/>
    <w:tmpl w:val="D7325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E0404"/>
    <w:multiLevelType w:val="hybridMultilevel"/>
    <w:tmpl w:val="94E4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559C5"/>
    <w:multiLevelType w:val="hybridMultilevel"/>
    <w:tmpl w:val="44C6D426"/>
    <w:lvl w:ilvl="0" w:tplc="9F063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B4"/>
    <w:rsid w:val="00092C1B"/>
    <w:rsid w:val="000E37F4"/>
    <w:rsid w:val="001207D5"/>
    <w:rsid w:val="003148B3"/>
    <w:rsid w:val="00382CB1"/>
    <w:rsid w:val="00567C40"/>
    <w:rsid w:val="005F2B69"/>
    <w:rsid w:val="006247DA"/>
    <w:rsid w:val="0065019C"/>
    <w:rsid w:val="006E35FE"/>
    <w:rsid w:val="0094524E"/>
    <w:rsid w:val="00947A75"/>
    <w:rsid w:val="009F3C34"/>
    <w:rsid w:val="00AB0FF2"/>
    <w:rsid w:val="00AD2818"/>
    <w:rsid w:val="00AF6EB4"/>
    <w:rsid w:val="00F86707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E739"/>
  <w15:docId w15:val="{B77448EA-CF66-428B-BE37-417F5305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EB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A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7A7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4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7D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7DA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D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iozw.com.pl/files/audycje/poradnia/logo_ppp.jpg" TargetMode="External"/><Relationship Id="rId13" Type="http://schemas.openxmlformats.org/officeDocument/2006/relationships/hyperlink" Target="http://www.poradnia.wiel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kretariat@poradnia.wielu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powiat.wielun.pl/res/serwisy/pliki/13305378?version=1.0&amp;t=14601115179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iblioteka.powiat.wiel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donata@poradnia.wielun.pl</dc:creator>
  <cp:keywords/>
  <dc:description/>
  <cp:lastModifiedBy>Sekretaariat</cp:lastModifiedBy>
  <cp:revision>13</cp:revision>
  <dcterms:created xsi:type="dcterms:W3CDTF">2020-10-28T10:32:00Z</dcterms:created>
  <dcterms:modified xsi:type="dcterms:W3CDTF">2021-02-23T09:08:00Z</dcterms:modified>
</cp:coreProperties>
</file>